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6B6C" w14:textId="77777777" w:rsidR="004F5BEF" w:rsidRDefault="00CD760E" w:rsidP="00CD760E">
      <w:pPr>
        <w:ind w:rightChars="-81" w:right="-1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</w:t>
      </w:r>
      <w:r w:rsidR="004908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="006420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94F8D" w:rsidRPr="00FB0DA3">
        <w:rPr>
          <w:rFonts w:ascii="HG丸ｺﾞｼｯｸM-PRO" w:eastAsia="HG丸ｺﾞｼｯｸM-PRO" w:hAnsi="HG丸ｺﾞｼｯｸM-PRO"/>
          <w:sz w:val="24"/>
          <w:szCs w:val="24"/>
        </w:rPr>
        <w:t>無災害</w:t>
      </w:r>
      <w:r w:rsidR="00C646A3" w:rsidRPr="00FB0DA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Letter"/>
            <w:hps w:val="12"/>
            <w:hpsRaise w:val="26"/>
            <w:hpsBaseText w:val="24"/>
            <w:lid w:val="ja-JP"/>
          </w:rubyPr>
          <w:rt>
            <w:r w:rsidR="00C646A3" w:rsidRPr="00FB0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ワン   ツー   スリー</w:t>
            </w:r>
          </w:rt>
          <w:rubyBase>
            <w:r w:rsidR="00C646A3" w:rsidRPr="00FB0DA3">
              <w:rPr>
                <w:rFonts w:ascii="HG丸ｺﾞｼｯｸM-PRO" w:eastAsia="HG丸ｺﾞｼｯｸM-PRO" w:hAnsi="HG丸ｺﾞｼｯｸM-PRO"/>
                <w:sz w:val="24"/>
                <w:szCs w:val="24"/>
              </w:rPr>
              <w:t>１・２・３</w:t>
            </w:r>
          </w:rubyBase>
        </w:ruby>
      </w:r>
      <w:r w:rsidR="00642090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トライアル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』</w:t>
      </w:r>
      <w:r w:rsidR="005B4E1F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14:paraId="52CBE094" w14:textId="77777777" w:rsidR="008A044E" w:rsidRPr="00FB0DA3" w:rsidRDefault="008A044E" w:rsidP="00CD760E">
      <w:pPr>
        <w:ind w:rightChars="-81" w:right="-17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72737F81" w14:textId="77777777" w:rsidR="00642090" w:rsidRPr="00083D20" w:rsidRDefault="00B717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83D2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　　　　　　　　　</w:t>
      </w:r>
      <w:r w:rsidR="00ED2F2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83D20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</w:p>
    <w:p w14:paraId="53EF6DB9" w14:textId="77777777" w:rsidR="008A044E" w:rsidRDefault="008A044E" w:rsidP="000B4550">
      <w:pPr>
        <w:rPr>
          <w:rFonts w:ascii="HG丸ｺﾞｼｯｸM-PRO" w:eastAsia="HG丸ｺﾞｼｯｸM-PRO" w:hAnsi="HG丸ｺﾞｼｯｸM-PRO"/>
          <w:b/>
          <w:sz w:val="22"/>
        </w:rPr>
      </w:pPr>
    </w:p>
    <w:p w14:paraId="235147C6" w14:textId="77777777" w:rsidR="00642090" w:rsidRPr="00D60D82" w:rsidRDefault="000B4550" w:rsidP="000B4550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１　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B0DA3">
        <w:rPr>
          <w:rFonts w:ascii="HG丸ｺﾞｼｯｸM-PRO" w:eastAsia="HG丸ｺﾞｼｯｸM-PRO" w:hAnsi="HG丸ｺﾞｼｯｸM-PRO" w:hint="eastAsia"/>
          <w:b/>
          <w:sz w:val="22"/>
        </w:rPr>
        <w:t xml:space="preserve">　死亡災害撲滅・アンダー2000みえ</w:t>
      </w:r>
      <w:r w:rsidR="00D43399">
        <w:rPr>
          <w:rFonts w:ascii="HG丸ｺﾞｼｯｸM-PRO" w:eastAsia="HG丸ｺﾞｼｯｸM-PRO" w:hAnsi="HG丸ｺﾞｼｯｸM-PRO" w:hint="eastAsia"/>
          <w:b/>
          <w:sz w:val="22"/>
        </w:rPr>
        <w:t>推進運動』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14:paraId="003B2A2F" w14:textId="77777777" w:rsidR="00306055" w:rsidRPr="004505F5" w:rsidRDefault="00FB0DA3" w:rsidP="00306055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FB0DA3">
        <w:rPr>
          <w:rFonts w:ascii="HG丸ｺﾞｼｯｸM-PRO" w:eastAsia="HG丸ｺﾞｼｯｸM-PRO" w:hAnsi="HG丸ｺﾞｼｯｸM-PRO" w:hint="eastAsia"/>
          <w:sz w:val="22"/>
        </w:rPr>
        <w:t>『令和５年死亡災害撲滅・アンダー2000みえ推進運動』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は、</w:t>
      </w:r>
      <w:r w:rsidR="00B717F4" w:rsidRPr="004505F5">
        <w:rPr>
          <w:rFonts w:ascii="HG丸ｺﾞｼｯｸM-PRO" w:eastAsia="HG丸ｺﾞｼｯｸM-PRO" w:hAnsi="HG丸ｺﾞｼｯｸM-PRO" w:hint="eastAsia"/>
          <w:sz w:val="22"/>
        </w:rPr>
        <w:t>増加傾向にある労働災害の発生に歯止めをかけ、</w:t>
      </w:r>
      <w:r w:rsidR="00490890" w:rsidRPr="004505F5">
        <w:rPr>
          <w:rFonts w:ascii="HG丸ｺﾞｼｯｸM-PRO" w:eastAsia="HG丸ｺﾞｼｯｸM-PRO" w:hAnsi="HG丸ｺﾞｼｯｸM-PRO" w:hint="eastAsia"/>
          <w:sz w:val="22"/>
        </w:rPr>
        <w:t>死傷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者数</w:t>
      </w:r>
      <w:r w:rsidR="00694397" w:rsidRPr="004505F5">
        <w:rPr>
          <w:rFonts w:ascii="HG丸ｺﾞｼｯｸM-PRO" w:eastAsia="HG丸ｺﾞｼｯｸM-PRO" w:hAnsi="HG丸ｺﾞｼｯｸM-PRO" w:hint="eastAsia"/>
          <w:sz w:val="22"/>
        </w:rPr>
        <w:t>を</w:t>
      </w:r>
      <w:r w:rsidR="0021624A">
        <w:rPr>
          <w:rFonts w:ascii="HG丸ｺﾞｼｯｸM-PRO" w:eastAsia="HG丸ｺﾞｼｯｸM-PRO" w:hAnsi="HG丸ｺﾞｼｯｸM-PRO" w:hint="eastAsia"/>
          <w:sz w:val="22"/>
        </w:rPr>
        <w:t>2,000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人未満</w:t>
      </w:r>
      <w:r w:rsidR="00694397" w:rsidRPr="004505F5">
        <w:rPr>
          <w:rFonts w:ascii="HG丸ｺﾞｼｯｸM-PRO" w:eastAsia="HG丸ｺﾞｼｯｸM-PRO" w:hAnsi="HG丸ｺﾞｼｯｸM-PRO" w:hint="eastAsia"/>
          <w:sz w:val="22"/>
        </w:rPr>
        <w:t>に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するため、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本年</w:t>
      </w:r>
      <w:r w:rsidR="0021624A">
        <w:rPr>
          <w:rFonts w:ascii="HG丸ｺﾞｼｯｸM-PRO" w:eastAsia="HG丸ｺﾞｼｯｸM-PRO" w:hAnsi="HG丸ｺﾞｼｯｸM-PRO" w:hint="eastAsia"/>
          <w:sz w:val="22"/>
        </w:rPr>
        <w:t>６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月１日から12月</w:t>
      </w:r>
      <w:r w:rsidR="00D33741">
        <w:rPr>
          <w:rFonts w:ascii="HG丸ｺﾞｼｯｸM-PRO" w:eastAsia="HG丸ｺﾞｼｯｸM-PRO" w:hAnsi="HG丸ｺﾞｼｯｸM-PRO" w:hint="eastAsia"/>
          <w:sz w:val="22"/>
        </w:rPr>
        <w:t>３</w:t>
      </w:r>
      <w:r w:rsidR="005C7184" w:rsidRPr="004505F5">
        <w:rPr>
          <w:rFonts w:ascii="HG丸ｺﾞｼｯｸM-PRO" w:eastAsia="HG丸ｺﾞｼｯｸM-PRO" w:hAnsi="HG丸ｺﾞｼｯｸM-PRO" w:hint="eastAsia"/>
          <w:sz w:val="22"/>
        </w:rPr>
        <w:t>1日までの期間を定め、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安全衛生推進運動を県内に広く展開する</w:t>
      </w:r>
      <w:r w:rsidR="00B717F4" w:rsidRPr="004505F5">
        <w:rPr>
          <w:rFonts w:ascii="HG丸ｺﾞｼｯｸM-PRO" w:eastAsia="HG丸ｺﾞｼｯｸM-PRO" w:hAnsi="HG丸ｺﾞｼｯｸM-PRO" w:hint="eastAsia"/>
          <w:sz w:val="22"/>
        </w:rPr>
        <w:t>もの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で</w:t>
      </w:r>
      <w:r w:rsidR="00C57FDD" w:rsidRPr="004505F5">
        <w:rPr>
          <w:rFonts w:ascii="HG丸ｺﾞｼｯｸM-PRO" w:eastAsia="HG丸ｺﾞｼｯｸM-PRO" w:hAnsi="HG丸ｺﾞｼｯｸM-PRO" w:hint="eastAsia"/>
          <w:sz w:val="22"/>
        </w:rPr>
        <w:t>す</w:t>
      </w:r>
      <w:r w:rsidR="00306055" w:rsidRPr="004505F5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8CE09D7" w14:textId="77777777" w:rsidR="00306055" w:rsidRPr="00D33741" w:rsidRDefault="00306055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14:paraId="135C62DD" w14:textId="77777777" w:rsidR="008A044E" w:rsidRDefault="008A044E" w:rsidP="000B4550">
      <w:pPr>
        <w:rPr>
          <w:rFonts w:ascii="HG丸ｺﾞｼｯｸM-PRO" w:eastAsia="HG丸ｺﾞｼｯｸM-PRO" w:hAnsi="HG丸ｺﾞｼｯｸM-PRO"/>
          <w:b/>
          <w:sz w:val="22"/>
        </w:rPr>
      </w:pPr>
    </w:p>
    <w:p w14:paraId="5A496D68" w14:textId="77777777" w:rsidR="00642090" w:rsidRPr="00D60D82" w:rsidRDefault="000B4550" w:rsidP="000B4550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２　</w:t>
      </w:r>
      <w:r w:rsidR="00CD760E" w:rsidRPr="00D60D82">
        <w:rPr>
          <w:rFonts w:ascii="HG丸ｺﾞｼｯｸM-PRO" w:eastAsia="HG丸ｺﾞｼｯｸM-PRO" w:hAnsi="HG丸ｺﾞｼｯｸM-PRO" w:hint="eastAsia"/>
          <w:b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b/>
          <w:sz w:val="22"/>
        </w:rPr>
        <w:t>死亡災害撲滅・</w:t>
      </w:r>
      <w:r w:rsidR="00CD760E" w:rsidRPr="00D60D82">
        <w:rPr>
          <w:rFonts w:ascii="HG丸ｺﾞｼｯｸM-PRO" w:eastAsia="HG丸ｺﾞｼｯｸM-PRO" w:hAnsi="HG丸ｺﾞｼｯｸM-PRO" w:hint="eastAsia"/>
          <w:b/>
          <w:sz w:val="22"/>
        </w:rPr>
        <w:t>アンダー2,000みえ」無災害１・２・３トライアル』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の趣旨</w:t>
      </w:r>
    </w:p>
    <w:p w14:paraId="4DF726AA" w14:textId="77777777" w:rsidR="00306055" w:rsidRPr="00D60D82" w:rsidRDefault="00306055" w:rsidP="004A156B">
      <w:pPr>
        <w:pStyle w:val="a3"/>
        <w:ind w:leftChars="0" w:left="480"/>
        <w:rPr>
          <w:rFonts w:ascii="HG丸ｺﾞｼｯｸM-PRO" w:eastAsia="HG丸ｺﾞｼｯｸM-PRO" w:hAnsi="HG丸ｺﾞｼｯｸM-PRO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チャレンジ アンダー2,000みえ」無災害１・２・３トライアル』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（以下、「</w:t>
      </w:r>
      <w:r w:rsidR="00CD760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トライアル」という。）は、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C647FB">
        <w:rPr>
          <w:rFonts w:ascii="HG丸ｺﾞｼｯｸM-PRO" w:eastAsia="HG丸ｺﾞｼｯｸM-PRO" w:hAnsi="HG丸ｺﾞｼｯｸM-PRO" w:hint="eastAsia"/>
          <w:sz w:val="22"/>
        </w:rPr>
        <w:t xml:space="preserve">　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の活動</w:t>
      </w:r>
      <w:r w:rsidR="005C718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の一環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として、</w:t>
      </w:r>
      <w:r w:rsidR="0002570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三重県内の事業場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を対象</w:t>
      </w:r>
      <w:r w:rsidR="005B4E1F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663F80">
        <w:rPr>
          <w:rFonts w:ascii="HG丸ｺﾞｼｯｸM-PRO" w:eastAsia="HG丸ｺﾞｼｯｸM-PRO" w:hAnsi="HG丸ｺﾞｼｯｸM-PRO" w:hint="eastAsia"/>
          <w:spacing w:val="-4"/>
          <w:sz w:val="22"/>
        </w:rPr>
        <w:t>あらかじめ</w:t>
      </w:r>
      <w:r w:rsidR="0037218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設定した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安全衛生スローガン</w:t>
      </w:r>
      <w:r w:rsidR="000D3C91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のもと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労使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が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協調</w:t>
      </w:r>
      <w:r w:rsidR="000752DC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し</w:t>
      </w:r>
      <w:r w:rsidR="006222C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9924B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安全衛生活動を積極的に展開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することにより</w:t>
      </w:r>
      <w:r w:rsidR="00F5659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実施期間中</w:t>
      </w:r>
      <w:r w:rsidR="007819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</w:t>
      </w:r>
      <w:r w:rsidR="00476E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にトライするもので</w:t>
      </w:r>
      <w:r w:rsidR="00126AF8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</w:t>
      </w:r>
      <w:r w:rsidR="00C57FD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従前</w:t>
      </w:r>
      <w:r w:rsidR="0049089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から</w:t>
      </w:r>
      <w:r w:rsidR="00C57FDD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の活動を</w:t>
      </w:r>
      <w:r w:rsidR="00B717F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一層推進</w:t>
      </w:r>
      <w:r w:rsidR="00083D2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することにより</w:t>
      </w:r>
      <w:r w:rsidR="006020AF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</w:t>
      </w:r>
      <w:r w:rsidR="00490890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継続</w:t>
      </w:r>
      <w:r w:rsidR="006020AF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への契機とする活動です。</w:t>
      </w:r>
    </w:p>
    <w:p w14:paraId="1D933994" w14:textId="77777777" w:rsidR="002C4FF6" w:rsidRPr="00C647FB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14:paraId="341492DF" w14:textId="77777777" w:rsidR="008A044E" w:rsidRDefault="008A044E" w:rsidP="000B4550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2"/>
        </w:rPr>
      </w:pPr>
    </w:p>
    <w:p w14:paraId="14534005" w14:textId="77777777" w:rsidR="00826490" w:rsidRPr="00D60D82" w:rsidRDefault="000B4550" w:rsidP="000B4550">
      <w:pPr>
        <w:pStyle w:val="a3"/>
        <w:ind w:leftChars="0" w:left="0"/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３　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実施期間</w:t>
      </w:r>
    </w:p>
    <w:p w14:paraId="58CBAC79" w14:textId="77777777" w:rsidR="00306055" w:rsidRPr="002C4FF6" w:rsidRDefault="00306055" w:rsidP="002C4FF6">
      <w:pPr>
        <w:pStyle w:val="a3"/>
        <w:ind w:leftChars="0" w:left="480"/>
        <w:rPr>
          <w:rFonts w:ascii="HG丸ｺﾞｼｯｸM-PRO" w:eastAsia="HG丸ｺﾞｼｯｸM-PRO" w:hAnsi="HG丸ｺﾞｼｯｸM-PRO"/>
          <w:spacing w:val="-10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760E" w:rsidRPr="00D60D82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年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8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月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</w:t>
      </w:r>
      <w:r w:rsidR="00CD760E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日（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火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）</w:t>
      </w:r>
      <w:r w:rsidR="001348F0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から</w:t>
      </w:r>
      <w:r w:rsidR="00CD760E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５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年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12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月</w:t>
      </w:r>
      <w:r w:rsidR="002436DA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日（</w:t>
      </w:r>
      <w:r w:rsidR="00C647FB">
        <w:rPr>
          <w:rFonts w:ascii="HG丸ｺﾞｼｯｸM-PRO" w:eastAsia="HG丸ｺﾞｼｯｸM-PRO" w:hAnsi="HG丸ｺﾞｼｯｸM-PRO" w:hint="eastAsia"/>
          <w:spacing w:val="-10"/>
          <w:sz w:val="22"/>
        </w:rPr>
        <w:t>金</w:t>
      </w:r>
      <w:r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）</w:t>
      </w:r>
      <w:r w:rsidR="001348F0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まで</w:t>
      </w:r>
      <w:r w:rsidR="00AE1C4E">
        <w:rPr>
          <w:rFonts w:ascii="HG丸ｺﾞｼｯｸM-PRO" w:eastAsia="HG丸ｺﾞｼｯｸM-PRO" w:hAnsi="HG丸ｺﾞｼｯｸM-PRO" w:hint="eastAsia"/>
          <w:spacing w:val="-10"/>
          <w:sz w:val="22"/>
        </w:rPr>
        <w:t>の</w:t>
      </w:r>
      <w:r w:rsidR="004B5826" w:rsidRPr="00D60D82">
        <w:rPr>
          <w:rFonts w:ascii="HG丸ｺﾞｼｯｸM-PRO" w:eastAsia="HG丸ｺﾞｼｯｸM-PRO" w:hAnsi="HG丸ｺﾞｼｯｸM-PRO" w:hint="eastAsia"/>
          <w:spacing w:val="-10"/>
          <w:sz w:val="22"/>
        </w:rPr>
        <w:t>123</w:t>
      </w:r>
      <w:r w:rsidR="00AE1C4E">
        <w:rPr>
          <w:rFonts w:ascii="HG丸ｺﾞｼｯｸM-PRO" w:eastAsia="HG丸ｺﾞｼｯｸM-PRO" w:hAnsi="HG丸ｺﾞｼｯｸM-PRO" w:hint="eastAsia"/>
          <w:spacing w:val="-10"/>
          <w:sz w:val="22"/>
        </w:rPr>
        <w:t>日間</w:t>
      </w:r>
    </w:p>
    <w:p w14:paraId="18A481B0" w14:textId="77777777" w:rsidR="008A044E" w:rsidRPr="00C647FB" w:rsidRDefault="008A044E" w:rsidP="006E6507">
      <w:pPr>
        <w:pStyle w:val="a3"/>
        <w:spacing w:line="40" w:lineRule="exact"/>
        <w:ind w:leftChars="0" w:left="360"/>
        <w:rPr>
          <w:rFonts w:ascii="HG丸ｺﾞｼｯｸM-PRO" w:eastAsia="HG丸ｺﾞｼｯｸM-PRO" w:hAnsi="HG丸ｺﾞｼｯｸM-PRO"/>
          <w:sz w:val="22"/>
        </w:rPr>
      </w:pPr>
    </w:p>
    <w:p w14:paraId="7A100DB5" w14:textId="77777777" w:rsidR="008A044E" w:rsidRDefault="008A044E" w:rsidP="002C4FF6">
      <w:pPr>
        <w:rPr>
          <w:rFonts w:ascii="HG丸ｺﾞｼｯｸM-PRO" w:eastAsia="HG丸ｺﾞｼｯｸM-PRO" w:hAnsi="HG丸ｺﾞｼｯｸM-PRO"/>
          <w:b/>
          <w:sz w:val="22"/>
        </w:rPr>
      </w:pPr>
    </w:p>
    <w:p w14:paraId="54EAD19D" w14:textId="77777777" w:rsidR="00826490" w:rsidRPr="002C4FF6" w:rsidRDefault="002C4FF6" w:rsidP="002C4FF6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４　</w:t>
      </w:r>
      <w:r w:rsidR="00826490" w:rsidRPr="002C4FF6">
        <w:rPr>
          <w:rFonts w:ascii="HG丸ｺﾞｼｯｸM-PRO" w:eastAsia="HG丸ｺﾞｼｯｸM-PRO" w:hAnsi="HG丸ｺﾞｼｯｸM-PRO" w:hint="eastAsia"/>
          <w:b/>
          <w:sz w:val="22"/>
        </w:rPr>
        <w:t>主催</w:t>
      </w:r>
    </w:p>
    <w:p w14:paraId="4F784D6D" w14:textId="77777777" w:rsidR="007408DE" w:rsidRPr="002C4FF6" w:rsidRDefault="00306055" w:rsidP="002C4FF6">
      <w:pPr>
        <w:pStyle w:val="a3"/>
        <w:ind w:leftChars="0" w:left="48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三重労働局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（</w:t>
      </w:r>
      <w:r w:rsidR="00B70956">
        <w:rPr>
          <w:rFonts w:ascii="HG丸ｺﾞｼｯｸM-PRO" w:eastAsia="HG丸ｺﾞｼｯｸM-PRO" w:hAnsi="HG丸ｺﾞｼｯｸM-PRO" w:hint="eastAsia"/>
          <w:sz w:val="22"/>
        </w:rPr>
        <w:t>事務局は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三重労働局労働基準部健康安全課とします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553F1CD2" w14:textId="77777777" w:rsidR="002C4FF6" w:rsidRPr="00C647FB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14:paraId="71419667" w14:textId="77777777" w:rsidR="008A044E" w:rsidRDefault="008A044E" w:rsidP="009B4AC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</w:p>
    <w:p w14:paraId="7C33DFC1" w14:textId="77777777" w:rsidR="00826490" w:rsidRPr="00D60D82" w:rsidRDefault="002C4FF6" w:rsidP="009B4AC7">
      <w:pPr>
        <w:spacing w:line="280" w:lineRule="exac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５　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856A33" w:rsidRPr="00D60D82">
        <w:rPr>
          <w:rFonts w:ascii="HG丸ｺﾞｼｯｸM-PRO" w:eastAsia="HG丸ｺﾞｼｯｸM-PRO" w:hAnsi="HG丸ｺﾞｼｯｸM-PRO" w:hint="eastAsia"/>
          <w:b/>
          <w:sz w:val="22"/>
        </w:rPr>
        <w:t>の募集及び顕彰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</w:p>
    <w:p w14:paraId="6D1BF682" w14:textId="77777777" w:rsidR="006308BB" w:rsidRDefault="006020AF" w:rsidP="00856A33">
      <w:pPr>
        <w:pStyle w:val="a3"/>
        <w:spacing w:line="280" w:lineRule="exact"/>
        <w:ind w:leftChars="0" w:left="480"/>
        <w:rPr>
          <w:rFonts w:ascii="HG丸ｺﾞｼｯｸM-PRO" w:eastAsia="HG丸ｺﾞｼｯｸM-PRO" w:hAnsi="HG丸ｺﾞｼｯｸM-PRO"/>
          <w:spacing w:val="-2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三重労働局では</w:t>
      </w:r>
      <w:r w:rsidR="003903B2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56242D" w:rsidRPr="00D60D82">
        <w:rPr>
          <w:rFonts w:ascii="HG丸ｺﾞｼｯｸM-PRO" w:eastAsia="HG丸ｺﾞｼｯｸM-PRO" w:hAnsi="HG丸ｺﾞｼｯｸM-PRO" w:hint="eastAsia"/>
          <w:sz w:val="22"/>
        </w:rPr>
        <w:t>趣旨に賛同</w:t>
      </w:r>
      <w:r w:rsidR="003903B2" w:rsidRPr="00D60D82">
        <w:rPr>
          <w:rFonts w:ascii="HG丸ｺﾞｼｯｸM-PRO" w:eastAsia="HG丸ｺﾞｼｯｸM-PRO" w:hAnsi="HG丸ｺﾞｼｯｸM-PRO" w:hint="eastAsia"/>
          <w:sz w:val="22"/>
        </w:rPr>
        <w:t>し、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」に参加する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事業場</w:t>
      </w:r>
      <w:r w:rsidR="0064230B" w:rsidRPr="00D60D82">
        <w:rPr>
          <w:rFonts w:ascii="HG丸ｺﾞｼｯｸM-PRO" w:eastAsia="HG丸ｺﾞｼｯｸM-PRO" w:hAnsi="HG丸ｺﾞｼｯｸM-PRO" w:hint="eastAsia"/>
          <w:sz w:val="22"/>
        </w:rPr>
        <w:t>を募集させていただき、実施</w:t>
      </w:r>
      <w:r w:rsidRPr="00D60D82">
        <w:rPr>
          <w:rFonts w:ascii="HG丸ｺﾞｼｯｸM-PRO" w:eastAsia="HG丸ｺﾞｼｯｸM-PRO" w:hAnsi="HG丸ｺﾞｼｯｸM-PRO" w:hint="eastAsia"/>
          <w:sz w:val="22"/>
        </w:rPr>
        <w:t>期間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中、</w:t>
      </w:r>
      <w:r w:rsidR="00476E69" w:rsidRPr="00D60D82">
        <w:rPr>
          <w:rFonts w:ascii="HG丸ｺﾞｼｯｸM-PRO" w:eastAsia="HG丸ｺﾞｼｯｸM-PRO" w:hAnsi="HG丸ｺﾞｼｯｸM-PRO" w:hint="eastAsia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を達成した事業場について、事業場名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及び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その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取組</w:t>
      </w:r>
      <w:r w:rsidRPr="00D60D82">
        <w:rPr>
          <w:rFonts w:ascii="HG丸ｺﾞｼｯｸM-PRO" w:eastAsia="HG丸ｺﾞｼｯｸM-PRO" w:hAnsi="HG丸ｺﾞｼｯｸM-PRO" w:hint="eastAsia"/>
          <w:sz w:val="22"/>
        </w:rPr>
        <w:t>内容</w:t>
      </w:r>
      <w:r w:rsidR="006222CD" w:rsidRPr="00D60D82">
        <w:rPr>
          <w:rFonts w:ascii="HG丸ｺﾞｼｯｸM-PRO" w:eastAsia="HG丸ｺﾞｼｯｸM-PRO" w:hAnsi="HG丸ｺﾞｼｯｸM-PRO" w:hint="eastAsia"/>
          <w:sz w:val="22"/>
        </w:rPr>
        <w:t>等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を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、三重労働局の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推進運動』特設ページ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に掲載し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顕彰</w:t>
      </w:r>
      <w:r w:rsidR="00694397" w:rsidRPr="00D60D82">
        <w:rPr>
          <w:rFonts w:ascii="HG丸ｺﾞｼｯｸM-PRO" w:eastAsia="HG丸ｺﾞｼｯｸM-PRO" w:hAnsi="HG丸ｺﾞｼｯｸM-PRO" w:hint="eastAsia"/>
          <w:sz w:val="22"/>
        </w:rPr>
        <w:t>する</w:t>
      </w:r>
      <w:r w:rsidR="00694397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こととし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ます。</w:t>
      </w:r>
    </w:p>
    <w:p w14:paraId="64CCBBC1" w14:textId="77777777" w:rsidR="006020AF" w:rsidRPr="00D60D82" w:rsidRDefault="007F009D" w:rsidP="006308BB">
      <w:pPr>
        <w:pStyle w:val="a3"/>
        <w:spacing w:line="280" w:lineRule="exact"/>
        <w:ind w:leftChars="0" w:left="480" w:firstLineChars="100" w:firstLine="216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なお、</w:t>
      </w:r>
      <w:r w:rsidR="00476E69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「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無災害</w:t>
      </w:r>
      <w:r w:rsidR="00476E69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」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とは</w:t>
      </w:r>
      <w:r w:rsidR="00514CF3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、死亡、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休業及び障害を伴う災害</w:t>
      </w:r>
      <w:r w:rsidR="005E10BE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が発生</w:t>
      </w:r>
      <w:r w:rsidR="00712CF6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していない</w:t>
      </w:r>
      <w:r w:rsidR="005D5EA3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こと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をいい</w:t>
      </w:r>
      <w:r w:rsidR="005E10BE"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ます</w:t>
      </w:r>
      <w:r w:rsidRPr="00D60D82">
        <w:rPr>
          <w:rFonts w:ascii="HG丸ｺﾞｼｯｸM-PRO" w:eastAsia="HG丸ｺﾞｼｯｸM-PRO" w:hAnsi="HG丸ｺﾞｼｯｸM-PRO" w:hint="eastAsia"/>
          <w:spacing w:val="-2"/>
          <w:sz w:val="22"/>
        </w:rPr>
        <w:t>。</w:t>
      </w:r>
    </w:p>
    <w:p w14:paraId="1D4BD5EC" w14:textId="77777777"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14:paraId="015A8D6A" w14:textId="77777777" w:rsidR="008A044E" w:rsidRDefault="008A044E" w:rsidP="006020AF">
      <w:pPr>
        <w:rPr>
          <w:rFonts w:ascii="HG丸ｺﾞｼｯｸM-PRO" w:eastAsia="HG丸ｺﾞｼｯｸM-PRO" w:hAnsi="HG丸ｺﾞｼｯｸM-PRO"/>
          <w:b/>
          <w:sz w:val="22"/>
        </w:rPr>
      </w:pPr>
    </w:p>
    <w:p w14:paraId="09EFC459" w14:textId="77777777" w:rsidR="006020AF" w:rsidRPr="00D60D82" w:rsidRDefault="000B4550" w:rsidP="006020AF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６ 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CD760E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6020AF" w:rsidRPr="00D60D82">
        <w:rPr>
          <w:rFonts w:ascii="HG丸ｺﾞｼｯｸM-PRO" w:eastAsia="HG丸ｺﾞｼｯｸM-PRO" w:hAnsi="HG丸ｺﾞｼｯｸM-PRO" w:hint="eastAsia"/>
          <w:b/>
          <w:sz w:val="22"/>
        </w:rPr>
        <w:t>」参加資格について</w:t>
      </w:r>
    </w:p>
    <w:p w14:paraId="4E4C3D95" w14:textId="77777777" w:rsidR="0021624A" w:rsidRDefault="006020AF" w:rsidP="0021624A">
      <w:pPr>
        <w:ind w:leftChars="202" w:left="424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本年</w:t>
      </w:r>
      <w:r w:rsidR="00CA272A" w:rsidRPr="00D60D82">
        <w:rPr>
          <w:rFonts w:ascii="HG丸ｺﾞｼｯｸM-PRO" w:eastAsia="HG丸ｺﾞｼｯｸM-PRO" w:hAnsi="HG丸ｺﾞｼｯｸM-PRO" w:hint="eastAsia"/>
          <w:sz w:val="22"/>
        </w:rPr>
        <w:t>の死傷者数を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2,000人未満とする取り組みの一環であることから、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>
        <w:rPr>
          <w:rFonts w:ascii="HG丸ｺﾞｼｯｸM-PRO" w:eastAsia="HG丸ｺﾞｼｯｸM-PRO" w:hAnsi="HG丸ｺﾞｼｯｸM-PRO" w:hint="eastAsia"/>
          <w:sz w:val="22"/>
        </w:rPr>
        <w:t>５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年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１月１日以降に休業４日以上の死傷災害が発生していない</w:t>
      </w:r>
      <w:r w:rsidR="00514CF3" w:rsidRPr="00D60D82">
        <w:rPr>
          <w:rFonts w:ascii="HG丸ｺﾞｼｯｸM-PRO" w:eastAsia="HG丸ｺﾞｼｯｸM-PRO" w:hAnsi="HG丸ｺﾞｼｯｸM-PRO" w:hint="eastAsia"/>
          <w:sz w:val="22"/>
        </w:rPr>
        <w:t>こと</w:t>
      </w:r>
      <w:r w:rsidR="00690E05" w:rsidRPr="00D60D82">
        <w:rPr>
          <w:rFonts w:ascii="HG丸ｺﾞｼｯｸM-PRO" w:eastAsia="HG丸ｺﾞｼｯｸM-PRO" w:hAnsi="HG丸ｺﾞｼｯｸM-PRO" w:hint="eastAsia"/>
          <w:sz w:val="22"/>
        </w:rPr>
        <w:t>等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270D62" w:rsidRPr="00D60D82">
        <w:rPr>
          <w:rFonts w:ascii="HG丸ｺﾞｼｯｸM-PRO" w:eastAsia="HG丸ｺﾞｼｯｸM-PRO" w:hAnsi="HG丸ｺﾞｼｯｸM-PRO" w:hint="eastAsia"/>
          <w:sz w:val="22"/>
        </w:rPr>
        <w:t>以下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の</w:t>
      </w:r>
      <w:r w:rsidR="0021624A">
        <w:rPr>
          <w:rFonts w:ascii="HG丸ｺﾞｼｯｸM-PRO" w:eastAsia="HG丸ｺﾞｼｯｸM-PRO" w:hAnsi="HG丸ｺﾞｼｯｸM-PRO" w:hint="eastAsia"/>
          <w:sz w:val="22"/>
        </w:rPr>
        <w:t>４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つの要件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（建設業は</w:t>
      </w:r>
      <w:r w:rsidR="0021624A">
        <w:rPr>
          <w:rFonts w:ascii="HG丸ｺﾞｼｯｸM-PRO" w:eastAsia="HG丸ｺﾞｼｯｸM-PRO" w:hAnsi="HG丸ｺﾞｼｯｸM-PRO" w:hint="eastAsia"/>
          <w:sz w:val="22"/>
        </w:rPr>
        <w:t>５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つの要件）</w:t>
      </w:r>
      <w:r w:rsidR="00293F2E">
        <w:rPr>
          <w:rFonts w:ascii="HG丸ｺﾞｼｯｸM-PRO" w:eastAsia="HG丸ｺﾞｼｯｸM-PRO" w:hAnsi="HG丸ｺﾞｼｯｸM-PRO" w:hint="eastAsia"/>
          <w:sz w:val="22"/>
        </w:rPr>
        <w:t>を満たしている</w:t>
      </w:r>
      <w:r w:rsidR="003A424F">
        <w:rPr>
          <w:rFonts w:ascii="HG丸ｺﾞｼｯｸM-PRO" w:eastAsia="HG丸ｺﾞｼｯｸM-PRO" w:hAnsi="HG丸ｺﾞｼｯｸM-PRO" w:hint="eastAsia"/>
          <w:sz w:val="22"/>
        </w:rPr>
        <w:t>事業場が参加できます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。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事業場とは、企業単位ではなく、本社、三重支店、四日市営業所、津工場など、場所的に独立した事業活動</w:t>
      </w:r>
      <w:r w:rsidR="003A424F">
        <w:rPr>
          <w:rFonts w:ascii="HG丸ｺﾞｼｯｸM-PRO" w:eastAsia="HG丸ｺﾞｼｯｸM-PRO" w:hAnsi="HG丸ｺﾞｼｯｸM-PRO" w:hint="eastAsia"/>
          <w:sz w:val="22"/>
        </w:rPr>
        <w:t>の</w:t>
      </w:r>
      <w:r w:rsidR="00025708" w:rsidRPr="00D60D82">
        <w:rPr>
          <w:rFonts w:ascii="HG丸ｺﾞｼｯｸM-PRO" w:eastAsia="HG丸ｺﾞｼｯｸM-PRO" w:hAnsi="HG丸ｺﾞｼｯｸM-PRO" w:hint="eastAsia"/>
          <w:sz w:val="22"/>
        </w:rPr>
        <w:t>拠点となります。</w:t>
      </w:r>
      <w:r w:rsidR="00CA272A" w:rsidRPr="00D60D82">
        <w:rPr>
          <w:rFonts w:ascii="HG丸ｺﾞｼｯｸM-PRO" w:eastAsia="HG丸ｺﾞｼｯｸM-PRO" w:hAnsi="HG丸ｺﾞｼｯｸM-PRO" w:hint="eastAsia"/>
          <w:sz w:val="22"/>
        </w:rPr>
        <w:t>なお</w:t>
      </w:r>
      <w:r w:rsidR="00ED0CB6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293F2E">
        <w:rPr>
          <w:rFonts w:ascii="HG丸ｺﾞｼｯｸM-PRO" w:eastAsia="HG丸ｺﾞｼｯｸM-PRO" w:hAnsi="HG丸ｺﾞｼｯｸM-PRO" w:hint="eastAsia"/>
          <w:sz w:val="22"/>
        </w:rPr>
        <w:t>労使</w:t>
      </w:r>
      <w:r w:rsidR="005B4E1F">
        <w:rPr>
          <w:rFonts w:ascii="HG丸ｺﾞｼｯｸM-PRO" w:eastAsia="HG丸ｺﾞｼｯｸM-PRO" w:hAnsi="HG丸ｺﾞｼｯｸM-PRO" w:hint="eastAsia"/>
          <w:sz w:val="22"/>
        </w:rPr>
        <w:t>が</w:t>
      </w:r>
      <w:r w:rsidR="00B53A80">
        <w:rPr>
          <w:rFonts w:ascii="HG丸ｺﾞｼｯｸM-PRO" w:eastAsia="HG丸ｺﾞｼｯｸM-PRO" w:hAnsi="HG丸ｺﾞｼｯｸM-PRO" w:hint="eastAsia"/>
          <w:sz w:val="22"/>
        </w:rPr>
        <w:t>協</w:t>
      </w:r>
      <w:r w:rsidR="00AE74B7">
        <w:rPr>
          <w:rFonts w:ascii="HG丸ｺﾞｼｯｸM-PRO" w:eastAsia="HG丸ｺﾞｼｯｸM-PRO" w:hAnsi="HG丸ｺﾞｼｯｸM-PRO" w:hint="eastAsia"/>
          <w:sz w:val="22"/>
        </w:rPr>
        <w:t>調した取組</w:t>
      </w:r>
      <w:r w:rsidR="00293F2E">
        <w:rPr>
          <w:rFonts w:ascii="HG丸ｺﾞｼｯｸM-PRO" w:eastAsia="HG丸ｺﾞｼｯｸM-PRO" w:hAnsi="HG丸ｺﾞｼｯｸM-PRO" w:hint="eastAsia"/>
          <w:sz w:val="22"/>
        </w:rPr>
        <w:t>であることから、</w:t>
      </w:r>
      <w:r w:rsidR="003A424F">
        <w:rPr>
          <w:rFonts w:ascii="HG丸ｺﾞｼｯｸM-PRO" w:eastAsia="HG丸ｺﾞｼｯｸM-PRO" w:hAnsi="HG丸ｺﾞｼｯｸM-PRO" w:hint="eastAsia"/>
          <w:sz w:val="22"/>
        </w:rPr>
        <w:t>事前に</w:t>
      </w:r>
      <w:r w:rsidR="001E38FB" w:rsidRPr="00D60D82">
        <w:rPr>
          <w:rFonts w:ascii="HG丸ｺﾞｼｯｸM-PRO" w:eastAsia="HG丸ｺﾞｼｯｸM-PRO" w:hAnsi="HG丸ｺﾞｼｯｸM-PRO" w:hint="eastAsia"/>
          <w:sz w:val="22"/>
        </w:rPr>
        <w:t>、</w:t>
      </w:r>
      <w:r w:rsidR="00ED0CB6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労働者の代表（過半数</w:t>
      </w:r>
      <w:r w:rsidR="00587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で組織する労働</w:t>
      </w:r>
      <w:r w:rsidR="003A424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組合がある場合にはその労働組合</w:t>
      </w:r>
      <w:r w:rsidR="00ED0CB6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）の意見</w:t>
      </w:r>
      <w:r w:rsidR="00730B20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</w:t>
      </w:r>
      <w:r w:rsidR="00293F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聴</w:t>
      </w:r>
      <w:r w:rsid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いていただきます</w:t>
      </w:r>
      <w:r w:rsidR="00293F2E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5DE36BC2" w14:textId="77777777"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（１）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経営首脳者が趣旨に賛同し、</w:t>
      </w:r>
      <w:r w:rsidR="006222CD" w:rsidRPr="0021624A">
        <w:rPr>
          <w:rFonts w:ascii="HG丸ｺﾞｼｯｸM-PRO" w:eastAsia="HG丸ｺﾞｼｯｸM-PRO" w:hAnsi="HG丸ｺﾞｼｯｸM-PRO" w:hint="eastAsia"/>
          <w:sz w:val="22"/>
        </w:rPr>
        <w:t>労使協調の上、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労働災害防止に意欲的に取り組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む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78A9E5E9" w14:textId="77777777"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（２）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申し込み日において、</w:t>
      </w:r>
      <w:r w:rsidR="002436DA" w:rsidRPr="0021624A">
        <w:rPr>
          <w:rFonts w:ascii="HG丸ｺﾞｼｯｸM-PRO" w:eastAsia="HG丸ｺﾞｼｯｸM-PRO" w:hAnsi="HG丸ｺﾞｼｯｸM-PRO" w:hint="eastAsia"/>
          <w:sz w:val="22"/>
        </w:rPr>
        <w:t>令和</w:t>
      </w:r>
      <w:r w:rsidR="00C647FB" w:rsidRPr="0021624A">
        <w:rPr>
          <w:rFonts w:ascii="HG丸ｺﾞｼｯｸM-PRO" w:eastAsia="HG丸ｺﾞｼｯｸM-PRO" w:hAnsi="HG丸ｺﾞｼｯｸM-PRO" w:hint="eastAsia"/>
          <w:sz w:val="22"/>
        </w:rPr>
        <w:t>５</w:t>
      </w:r>
      <w:r w:rsidR="002436DA" w:rsidRPr="0021624A">
        <w:rPr>
          <w:rFonts w:ascii="HG丸ｺﾞｼｯｸM-PRO" w:eastAsia="HG丸ｺﾞｼｯｸM-PRO" w:hAnsi="HG丸ｺﾞｼｯｸM-PRO" w:hint="eastAsia"/>
          <w:sz w:val="22"/>
        </w:rPr>
        <w:t>年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1月1日以降</w:t>
      </w:r>
      <w:r w:rsidR="001E38FB" w:rsidRPr="0021624A">
        <w:rPr>
          <w:rFonts w:ascii="HG丸ｺﾞｼｯｸM-PRO" w:eastAsia="HG丸ｺﾞｼｯｸM-PRO" w:hAnsi="HG丸ｺﾞｼｯｸM-PRO" w:hint="eastAsia"/>
          <w:sz w:val="22"/>
        </w:rPr>
        <w:t>、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休業</w:t>
      </w:r>
      <w:r w:rsidR="004076CC" w:rsidRPr="0021624A">
        <w:rPr>
          <w:rFonts w:ascii="HG丸ｺﾞｼｯｸM-PRO" w:eastAsia="HG丸ｺﾞｼｯｸM-PRO" w:hAnsi="HG丸ｺﾞｼｯｸM-PRO" w:hint="eastAsia"/>
          <w:sz w:val="22"/>
        </w:rPr>
        <w:t>4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日以上の</w:t>
      </w:r>
      <w:r w:rsidR="00ED0CB6" w:rsidRPr="0021624A">
        <w:rPr>
          <w:rFonts w:ascii="HG丸ｺﾞｼｯｸM-PRO" w:eastAsia="HG丸ｺﾞｼｯｸM-PRO" w:hAnsi="HG丸ｺﾞｼｯｸM-PRO" w:hint="eastAsia"/>
          <w:sz w:val="22"/>
        </w:rPr>
        <w:t>労働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災害</w:t>
      </w:r>
      <w:r w:rsidR="003903B2" w:rsidRPr="0021624A">
        <w:rPr>
          <w:rFonts w:ascii="HG丸ｺﾞｼｯｸM-PRO" w:eastAsia="HG丸ｺﾞｼｯｸM-PRO" w:hAnsi="HG丸ｺﾞｼｯｸM-PRO" w:hint="eastAsia"/>
          <w:sz w:val="22"/>
        </w:rPr>
        <w:t>を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発生</w:t>
      </w:r>
      <w:r w:rsidR="005B4E1F" w:rsidRPr="0021624A">
        <w:rPr>
          <w:rFonts w:ascii="HG丸ｺﾞｼｯｸM-PRO" w:eastAsia="HG丸ｺﾞｼｯｸM-PRO" w:hAnsi="HG丸ｺﾞｼｯｸM-PRO" w:hint="eastAsia"/>
          <w:sz w:val="22"/>
        </w:rPr>
        <w:t>させ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て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いな</w:t>
      </w:r>
    </w:p>
    <w:p w14:paraId="28E62630" w14:textId="77777777" w:rsidR="0021624A" w:rsidRDefault="006020AF" w:rsidP="0021624A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21624A">
        <w:rPr>
          <w:rFonts w:ascii="HG丸ｺﾞｼｯｸM-PRO" w:eastAsia="HG丸ｺﾞｼｯｸM-PRO" w:hAnsi="HG丸ｺﾞｼｯｸM-PRO" w:hint="eastAsia"/>
          <w:sz w:val="22"/>
        </w:rPr>
        <w:t>い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こと。</w:t>
      </w:r>
    </w:p>
    <w:p w14:paraId="2053D3BC" w14:textId="77777777" w:rsidR="00312AA7" w:rsidRP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（３）</w:t>
      </w:r>
      <w:r w:rsidR="00C647FB" w:rsidRPr="0021624A">
        <w:rPr>
          <w:rFonts w:ascii="HG丸ｺﾞｼｯｸM-PRO" w:eastAsia="HG丸ｺﾞｼｯｸM-PRO" w:hAnsi="HG丸ｺﾞｼｯｸM-PRO" w:hint="eastAsia"/>
          <w:sz w:val="22"/>
        </w:rPr>
        <w:t>令和</w:t>
      </w:r>
      <w:r w:rsidR="0000053A" w:rsidRPr="0021624A">
        <w:rPr>
          <w:rFonts w:ascii="HG丸ｺﾞｼｯｸM-PRO" w:eastAsia="HG丸ｺﾞｼｯｸM-PRO" w:hAnsi="HG丸ｺﾞｼｯｸM-PRO" w:hint="eastAsia"/>
          <w:sz w:val="22"/>
        </w:rPr>
        <w:t>２</w:t>
      </w:r>
      <w:r w:rsidR="006020AF" w:rsidRPr="0021624A">
        <w:rPr>
          <w:rFonts w:ascii="HG丸ｺﾞｼｯｸM-PRO" w:eastAsia="HG丸ｺﾞｼｯｸM-PRO" w:hAnsi="HG丸ｺﾞｼｯｸM-PRO"/>
          <w:sz w:val="22"/>
        </w:rPr>
        <w:t>年1月1日以降、労働基準監督署から司法処分、労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働安全衛生法に基づ</w:t>
      </w:r>
      <w:r w:rsidR="009B7496" w:rsidRPr="0021624A">
        <w:rPr>
          <w:rFonts w:ascii="HG丸ｺﾞｼｯｸM-PRO" w:eastAsia="HG丸ｺﾞｼｯｸM-PRO" w:hAnsi="HG丸ｺﾞｼｯｸM-PRO" w:hint="eastAsia"/>
          <w:sz w:val="22"/>
        </w:rPr>
        <w:t>く使用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停</w:t>
      </w:r>
    </w:p>
    <w:p w14:paraId="4AEE9409" w14:textId="77777777" w:rsidR="00312AA7" w:rsidRDefault="003A424F" w:rsidP="00312AA7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止等命令を受けておらず、かつ、長時間労働等</w:t>
      </w:r>
      <w:r w:rsidR="006020AF" w:rsidRPr="00312AA7">
        <w:rPr>
          <w:rFonts w:ascii="HG丸ｺﾞｼｯｸM-PRO" w:eastAsia="HG丸ｺﾞｼｯｸM-PRO" w:hAnsi="HG丸ｺﾞｼｯｸM-PRO" w:hint="eastAsia"/>
          <w:sz w:val="22"/>
        </w:rPr>
        <w:t>を起因とする精神障害又は</w:t>
      </w:r>
      <w:r w:rsidR="009B7496" w:rsidRPr="00312AA7">
        <w:rPr>
          <w:rFonts w:ascii="HG丸ｺﾞｼｯｸM-PRO" w:eastAsia="HG丸ｺﾞｼｯｸM-PRO" w:hAnsi="HG丸ｺﾞｼｯｸM-PRO" w:hint="eastAsia"/>
          <w:sz w:val="22"/>
        </w:rPr>
        <w:t>脳・心臓疾患の</w:t>
      </w:r>
      <w:r w:rsidR="006020AF" w:rsidRPr="00312AA7">
        <w:rPr>
          <w:rFonts w:ascii="HG丸ｺﾞｼｯｸM-PRO" w:eastAsia="HG丸ｺﾞｼｯｸM-PRO" w:hAnsi="HG丸ｺﾞｼｯｸM-PRO" w:hint="eastAsia"/>
          <w:sz w:val="22"/>
        </w:rPr>
        <w:t>労災</w:t>
      </w:r>
    </w:p>
    <w:p w14:paraId="3DB1F4B6" w14:textId="77777777" w:rsidR="0021624A" w:rsidRDefault="006020AF" w:rsidP="0021624A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312AA7">
        <w:rPr>
          <w:rFonts w:ascii="HG丸ｺﾞｼｯｸM-PRO" w:eastAsia="HG丸ｺﾞｼｯｸM-PRO" w:hAnsi="HG丸ｺﾞｼｯｸM-PRO" w:hint="eastAsia"/>
          <w:sz w:val="22"/>
        </w:rPr>
        <w:t>認定事案を発生させていない</w:t>
      </w:r>
      <w:r w:rsidR="007408DE" w:rsidRPr="00312AA7">
        <w:rPr>
          <w:rFonts w:ascii="HG丸ｺﾞｼｯｸM-PRO" w:eastAsia="HG丸ｺﾞｼｯｸM-PRO" w:hAnsi="HG丸ｺﾞｼｯｸM-PRO" w:hint="eastAsia"/>
          <w:sz w:val="22"/>
        </w:rPr>
        <w:t>こと</w:t>
      </w:r>
      <w:r w:rsidRPr="00312AA7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6F05C2FB" w14:textId="77777777" w:rsidR="0021624A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 w:rsidRPr="0021624A">
        <w:rPr>
          <w:rFonts w:ascii="HG丸ｺﾞｼｯｸM-PRO" w:eastAsia="HG丸ｺﾞｼｯｸM-PRO" w:hAnsi="HG丸ｺﾞｼｯｸM-PRO" w:hint="eastAsia"/>
          <w:sz w:val="22"/>
        </w:rPr>
        <w:t>（４）</w:t>
      </w:r>
      <w:r w:rsidR="008048CF" w:rsidRPr="0021624A">
        <w:rPr>
          <w:rFonts w:ascii="HG丸ｺﾞｼｯｸM-PRO" w:eastAsia="HG丸ｺﾞｼｯｸM-PRO" w:hAnsi="HG丸ｺﾞｼｯｸM-PRO" w:hint="eastAsia"/>
          <w:sz w:val="22"/>
        </w:rPr>
        <w:t>申し込み日において、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労働保険料の滞納がない</w:t>
      </w:r>
      <w:r w:rsidR="007408DE" w:rsidRPr="0021624A">
        <w:rPr>
          <w:rFonts w:ascii="HG丸ｺﾞｼｯｸM-PRO" w:eastAsia="HG丸ｺﾞｼｯｸM-PRO" w:hAnsi="HG丸ｺﾞｼｯｸM-PRO" w:hint="eastAsia"/>
          <w:sz w:val="22"/>
        </w:rPr>
        <w:t>こと</w:t>
      </w:r>
      <w:r w:rsidR="006020AF" w:rsidRPr="0021624A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4B16015B" w14:textId="77777777" w:rsidR="005B4E1F" w:rsidRPr="005B4E1F" w:rsidRDefault="0021624A" w:rsidP="0021624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（５）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建設工事現場単位での申し込みの場合は、当該工事の</w:t>
      </w:r>
      <w:r w:rsid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実際の施工期間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が令和</w:t>
      </w:r>
      <w:r w:rsidR="00C647F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年８月</w:t>
      </w:r>
      <w:r w:rsidR="00372189" w:rsidRPr="00D60D82">
        <w:rPr>
          <w:rFonts w:ascii="HG丸ｺﾞｼｯｸM-PRO" w:eastAsia="HG丸ｺﾞｼｯｸM-PRO" w:hAnsi="HG丸ｺﾞｼｯｸM-PRO"/>
          <w:color w:val="000000" w:themeColor="text1"/>
          <w:sz w:val="22"/>
        </w:rPr>
        <w:t>1</w:t>
      </w:r>
      <w:r w:rsidR="00372189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日</w:t>
      </w:r>
    </w:p>
    <w:p w14:paraId="263EE8BC" w14:textId="77777777" w:rsidR="00372189" w:rsidRPr="005B4E1F" w:rsidRDefault="00372189" w:rsidP="005B4E1F">
      <w:pPr>
        <w:pStyle w:val="a3"/>
        <w:ind w:leftChars="0" w:left="42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から令和</w:t>
      </w:r>
      <w:r w:rsidR="00C647FB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Pr="005B4E1F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年12月１日までの期間を含むこと。</w:t>
      </w:r>
    </w:p>
    <w:p w14:paraId="5673449E" w14:textId="77777777" w:rsidR="002436DA" w:rsidRPr="00D60D82" w:rsidRDefault="003903B2" w:rsidP="003903B2">
      <w:pPr>
        <w:pStyle w:val="a3"/>
        <w:ind w:leftChars="200" w:left="640" w:hangingChars="100" w:hanging="220"/>
        <w:rPr>
          <w:rFonts w:ascii="HG丸ｺﾞｼｯｸM-PRO" w:eastAsia="HG丸ｺﾞｼｯｸM-PRO" w:hAnsi="HG丸ｺﾞｼｯｸM-PRO"/>
          <w:sz w:val="22"/>
        </w:rPr>
      </w:pP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※　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建設業に</w:t>
      </w:r>
      <w:r w:rsidR="002F2E6B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おいては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、店社単位</w:t>
      </w:r>
      <w:r w:rsidR="00A35CFD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または</w:t>
      </w:r>
      <w:r w:rsidR="00945AA5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建設工事現場</w:t>
      </w:r>
      <w:r w:rsidR="00A35CFD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単位のどちらでも申込できます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。なお、元請事業場として受注した工事現場に係る労働災害は下請事業場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の労働者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が被災したもの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も計上します</w:t>
      </w:r>
      <w:r w:rsidR="0019648E"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1F1C56D0" w14:textId="77777777"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14:paraId="1D3B353E" w14:textId="77777777" w:rsidR="008A044E" w:rsidRDefault="008A044E" w:rsidP="007408DE">
      <w:pPr>
        <w:rPr>
          <w:rFonts w:ascii="HG丸ｺﾞｼｯｸM-PRO" w:eastAsia="HG丸ｺﾞｼｯｸM-PRO" w:hAnsi="HG丸ｺﾞｼｯｸM-PRO"/>
          <w:b/>
          <w:sz w:val="22"/>
        </w:rPr>
      </w:pPr>
    </w:p>
    <w:p w14:paraId="03765089" w14:textId="77777777" w:rsidR="007408DE" w:rsidRPr="00D60D82" w:rsidRDefault="007408DE" w:rsidP="007408D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F923EE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2436DA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」の</w:t>
      </w:r>
      <w:r w:rsidR="00F46D94" w:rsidRPr="00D60D82">
        <w:rPr>
          <w:rFonts w:ascii="HG丸ｺﾞｼｯｸM-PRO" w:eastAsia="HG丸ｺﾞｼｯｸM-PRO" w:hAnsi="HG丸ｺﾞｼｯｸM-PRO" w:hint="eastAsia"/>
          <w:b/>
          <w:sz w:val="22"/>
        </w:rPr>
        <w:t>参加申し込み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>について</w:t>
      </w:r>
      <w:r w:rsidR="00BF7AC7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6CFC5668" w14:textId="77777777" w:rsidR="002E6A97" w:rsidRDefault="007408DE" w:rsidP="00306055">
      <w:pPr>
        <w:pStyle w:val="a3"/>
        <w:ind w:leftChars="0" w:left="480"/>
        <w:rPr>
          <w:rFonts w:ascii="HG丸ｺﾞｼｯｸM-PRO" w:eastAsia="HG丸ｺﾞｼｯｸM-PRO" w:hAnsi="HG丸ｺﾞｼｯｸM-PRO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lastRenderedPageBreak/>
        <w:t xml:space="preserve">　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アンダー2,000みえ」無災害１・２・３トライアル』</w:t>
      </w:r>
      <w:r w:rsidR="00F43B46" w:rsidRPr="00D60D82">
        <w:rPr>
          <w:rFonts w:ascii="HG丸ｺﾞｼｯｸM-PRO" w:eastAsia="HG丸ｺﾞｼｯｸM-PRO" w:hAnsi="HG丸ｺﾞｼｯｸM-PRO" w:cs="Times New Roman" w:hint="eastAsia"/>
          <w:sz w:val="22"/>
        </w:rPr>
        <w:t>参加申込書（様式１）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D51A71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より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、郵送又は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</w:rPr>
        <w:t>メール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</w:rPr>
        <w:t>より</w:t>
      </w:r>
      <w:r w:rsidR="00F43B46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事務局あて</w:t>
      </w:r>
      <w:r w:rsidR="009B7496">
        <w:rPr>
          <w:rFonts w:ascii="HG丸ｺﾞｼｯｸM-PRO" w:eastAsia="HG丸ｺﾞｼｯｸM-PRO" w:hAnsi="HG丸ｺﾞｼｯｸM-PRO" w:hint="eastAsia"/>
          <w:spacing w:val="-4"/>
          <w:sz w:val="22"/>
        </w:rPr>
        <w:t>に</w:t>
      </w:r>
      <w:r w:rsidR="00F43B46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お</w:t>
      </w:r>
      <w:r w:rsidR="00F46D94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申し込みください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。</w:t>
      </w:r>
    </w:p>
    <w:p w14:paraId="278BCE4A" w14:textId="77777777" w:rsidR="00FC46B1" w:rsidRPr="00D60D82" w:rsidRDefault="00AC586C" w:rsidP="002E6A97">
      <w:pPr>
        <w:pStyle w:val="a3"/>
        <w:ind w:leftChars="0" w:left="480" w:firstLineChars="100" w:firstLine="220"/>
        <w:rPr>
          <w:rFonts w:ascii="HG丸ｺﾞｼｯｸM-PRO" w:eastAsia="HG丸ｺﾞｼｯｸM-PRO" w:hAnsi="HG丸ｺﾞｼｯｸM-PRO"/>
          <w:spacing w:val="-4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申込</w:t>
      </w:r>
      <w:r w:rsidR="002F2E6B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受付期間は、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５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年７月</w:t>
      </w:r>
      <w:r w:rsidR="001778E1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10</w:t>
      </w:r>
      <w:r w:rsidR="009B749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日（</w:t>
      </w:r>
      <w:r w:rsidR="001778E1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）から</w:t>
      </w:r>
      <w:r w:rsidR="004B582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令和</w:t>
      </w:r>
      <w:r w:rsidR="00C647FB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５</w:t>
      </w:r>
      <w:r w:rsidR="004B582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年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７</w:t>
      </w:r>
      <w:r w:rsidR="00F43B4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31</w:t>
      </w:r>
      <w:r w:rsidR="00F43B46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日（</w:t>
      </w:r>
      <w:r w:rsidR="007952AC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月</w:t>
      </w:r>
      <w:r w:rsidR="002F2E6B" w:rsidRPr="004D6D90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）</w:t>
      </w:r>
      <w:r w:rsidR="002F2E6B" w:rsidRPr="00D43399">
        <w:rPr>
          <w:rFonts w:ascii="HG丸ｺﾞｼｯｸM-PRO" w:eastAsia="HG丸ｺﾞｼｯｸM-PRO" w:hAnsi="HG丸ｺﾞｼｯｸM-PRO" w:hint="eastAsia"/>
          <w:spacing w:val="-4"/>
          <w:sz w:val="22"/>
          <w:u w:val="single"/>
        </w:rPr>
        <w:t>まで</w:t>
      </w:r>
      <w:r w:rsidR="00E02A72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です</w:t>
      </w:r>
      <w:r w:rsidR="002F2E6B"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。</w:t>
      </w:r>
    </w:p>
    <w:p w14:paraId="3975C620" w14:textId="77777777" w:rsidR="002C4FF6" w:rsidRPr="00D60D82" w:rsidRDefault="002C4FF6" w:rsidP="002C4FF6">
      <w:pPr>
        <w:spacing w:line="40" w:lineRule="exact"/>
        <w:rPr>
          <w:rFonts w:ascii="HG丸ｺﾞｼｯｸM-PRO" w:eastAsia="HG丸ｺﾞｼｯｸM-PRO" w:hAnsi="HG丸ｺﾞｼｯｸM-PRO"/>
          <w:sz w:val="22"/>
        </w:rPr>
      </w:pPr>
    </w:p>
    <w:p w14:paraId="763E79E9" w14:textId="77777777" w:rsidR="008A044E" w:rsidRDefault="008A044E" w:rsidP="00F923EE">
      <w:pPr>
        <w:rPr>
          <w:rFonts w:ascii="HG丸ｺﾞｼｯｸM-PRO" w:eastAsia="HG丸ｺﾞｼｯｸM-PRO" w:hAnsi="HG丸ｺﾞｼｯｸM-PRO"/>
          <w:b/>
          <w:sz w:val="22"/>
        </w:rPr>
      </w:pPr>
    </w:p>
    <w:p w14:paraId="55D7DA00" w14:textId="77777777" w:rsidR="005C3D41" w:rsidRPr="00D60D82" w:rsidRDefault="00F923EE" w:rsidP="00F923E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８</w:t>
      </w:r>
      <w:r w:rsidR="005C3D41"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安全衛生スローガンの設定について</w:t>
      </w: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</w:p>
    <w:p w14:paraId="54D323AA" w14:textId="77777777" w:rsidR="005C3D41" w:rsidRPr="00D60D82" w:rsidRDefault="005C3D41" w:rsidP="005C3D41">
      <w:pPr>
        <w:ind w:left="442" w:hangingChars="200" w:hanging="442"/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D60D82">
        <w:rPr>
          <w:rFonts w:ascii="HG丸ｺﾞｼｯｸM-PRO" w:eastAsia="HG丸ｺﾞｼｯｸM-PRO" w:hAnsi="HG丸ｺﾞｼｯｸM-PRO" w:hint="eastAsia"/>
          <w:sz w:val="22"/>
        </w:rPr>
        <w:t>事業場ごとに「</w:t>
      </w:r>
      <w:r w:rsidRPr="00D60D82">
        <w:rPr>
          <w:rFonts w:ascii="HG丸ｺﾞｼｯｸM-PRO" w:eastAsia="HG丸ｺﾞｼｯｸM-PRO" w:hAnsi="HG丸ｺﾞｼｯｸM-PRO" w:hint="eastAsia"/>
          <w:spacing w:val="-4"/>
          <w:sz w:val="22"/>
        </w:rPr>
        <w:t>無災害トライアル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」の</w:t>
      </w:r>
      <w:r w:rsidRPr="00D60D8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安全衛生スローガンを設</w:t>
      </w:r>
      <w:r w:rsidRPr="00D60D82">
        <w:rPr>
          <w:rFonts w:ascii="HG丸ｺﾞｼｯｸM-PRO" w:eastAsia="HG丸ｺﾞｼｯｸM-PRO" w:hAnsi="HG丸ｺﾞｼｯｸM-PRO" w:hint="eastAsia"/>
          <w:sz w:val="22"/>
        </w:rPr>
        <w:t>定し、事業場の見やすい場所に掲示してください。</w:t>
      </w:r>
    </w:p>
    <w:p w14:paraId="430C1FA7" w14:textId="77777777" w:rsidR="008A044E" w:rsidRDefault="008A044E" w:rsidP="00F923EE">
      <w:pPr>
        <w:rPr>
          <w:rFonts w:ascii="HG丸ｺﾞｼｯｸM-PRO" w:eastAsia="HG丸ｺﾞｼｯｸM-PRO" w:hAnsi="HG丸ｺﾞｼｯｸM-PRO"/>
          <w:b/>
          <w:sz w:val="22"/>
        </w:rPr>
      </w:pPr>
    </w:p>
    <w:p w14:paraId="43271CEA" w14:textId="77777777" w:rsidR="00826490" w:rsidRPr="00D60D82" w:rsidRDefault="005C3D41" w:rsidP="00F923EE">
      <w:pPr>
        <w:rPr>
          <w:rFonts w:ascii="HG丸ｺﾞｼｯｸM-PRO" w:eastAsia="HG丸ｺﾞｼｯｸM-PRO" w:hAnsi="HG丸ｺﾞｼｯｸM-PRO"/>
          <w:b/>
          <w:sz w:val="22"/>
        </w:rPr>
      </w:pPr>
      <w:r w:rsidRPr="00D60D82">
        <w:rPr>
          <w:rFonts w:ascii="HG丸ｺﾞｼｯｸM-PRO" w:eastAsia="HG丸ｺﾞｼｯｸM-PRO" w:hAnsi="HG丸ｺﾞｼｯｸM-PRO" w:hint="eastAsia"/>
          <w:b/>
          <w:sz w:val="22"/>
        </w:rPr>
        <w:t>９</w:t>
      </w:r>
      <w:r w:rsidR="00FC46B1" w:rsidRPr="00D60D82">
        <w:rPr>
          <w:rFonts w:ascii="HG丸ｺﾞｼｯｸM-PRO" w:eastAsia="HG丸ｺﾞｼｯｸM-PRO" w:hAnsi="HG丸ｺﾞｼｯｸM-PRO" w:hint="eastAsia"/>
          <w:b/>
          <w:sz w:val="22"/>
        </w:rPr>
        <w:t>「</w:t>
      </w:r>
      <w:r w:rsidR="002436DA" w:rsidRPr="00D60D82">
        <w:rPr>
          <w:rFonts w:ascii="HG丸ｺﾞｼｯｸM-PRO" w:eastAsia="HG丸ｺﾞｼｯｸM-PRO" w:hAnsi="HG丸ｺﾞｼｯｸM-PRO" w:hint="eastAsia"/>
          <w:b/>
          <w:spacing w:val="-4"/>
          <w:sz w:val="22"/>
        </w:rPr>
        <w:t>無災害トライアル</w:t>
      </w:r>
      <w:r w:rsidR="00FC46B1" w:rsidRPr="00D60D82">
        <w:rPr>
          <w:rFonts w:ascii="HG丸ｺﾞｼｯｸM-PRO" w:eastAsia="HG丸ｺﾞｼｯｸM-PRO" w:hAnsi="HG丸ｺﾞｼｯｸM-PRO" w:hint="eastAsia"/>
          <w:b/>
          <w:sz w:val="22"/>
        </w:rPr>
        <w:t>」</w:t>
      </w:r>
      <w:r w:rsidR="00826490" w:rsidRPr="00D60D82">
        <w:rPr>
          <w:rFonts w:ascii="HG丸ｺﾞｼｯｸM-PRO" w:eastAsia="HG丸ｺﾞｼｯｸM-PRO" w:hAnsi="HG丸ｺﾞｼｯｸM-PRO" w:hint="eastAsia"/>
          <w:b/>
          <w:sz w:val="22"/>
        </w:rPr>
        <w:t>達成事業場の結果報告について</w:t>
      </w:r>
    </w:p>
    <w:p w14:paraId="4E8D0F47" w14:textId="77777777" w:rsidR="00AD5646" w:rsidRPr="00D60D82" w:rsidRDefault="00FC46B1" w:rsidP="00A35CFD">
      <w:pPr>
        <w:pStyle w:val="a3"/>
        <w:ind w:leftChars="0" w:left="480"/>
        <w:rPr>
          <w:rFonts w:ascii="HG丸ｺﾞｼｯｸM-PRO" w:eastAsia="HG丸ｺﾞｼｯｸM-PRO" w:hAnsi="HG丸ｺﾞｼｯｸM-PRO" w:cs="Times New Roman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A5F85" w:rsidRPr="00D60D82">
        <w:rPr>
          <w:rFonts w:ascii="HG丸ｺﾞｼｯｸM-PRO" w:eastAsia="HG丸ｺﾞｼｯｸM-PRO" w:hAnsi="HG丸ｺﾞｼｯｸM-PRO" w:hint="eastAsia"/>
          <w:sz w:val="22"/>
        </w:rPr>
        <w:t>実施</w:t>
      </w:r>
      <w:r w:rsidRPr="00D60D82">
        <w:rPr>
          <w:rFonts w:ascii="HG丸ｺﾞｼｯｸM-PRO" w:eastAsia="HG丸ｺﾞｼｯｸM-PRO" w:hAnsi="HG丸ｺﾞｼｯｸM-PRO" w:hint="eastAsia"/>
          <w:sz w:val="22"/>
        </w:rPr>
        <w:t>期間</w:t>
      </w:r>
      <w:r w:rsidR="007F009D" w:rsidRPr="00D60D82">
        <w:rPr>
          <w:rFonts w:ascii="HG丸ｺﾞｼｯｸM-PRO" w:eastAsia="HG丸ｺﾞｼｯｸM-PRO" w:hAnsi="HG丸ｺﾞｼｯｸM-PRO" w:hint="eastAsia"/>
          <w:sz w:val="22"/>
        </w:rPr>
        <w:t>中、</w:t>
      </w:r>
      <w:r w:rsidRPr="00D60D82">
        <w:rPr>
          <w:rFonts w:ascii="HG丸ｺﾞｼｯｸM-PRO" w:eastAsia="HG丸ｺﾞｼｯｸM-PRO" w:hAnsi="HG丸ｺﾞｼｯｸM-PRO" w:hint="eastAsia"/>
          <w:sz w:val="22"/>
        </w:rPr>
        <w:t>無災害</w:t>
      </w:r>
      <w:r w:rsidR="007F009D" w:rsidRPr="00D60D82">
        <w:rPr>
          <w:rFonts w:ascii="HG丸ｺﾞｼｯｸM-PRO" w:eastAsia="HG丸ｺﾞｼｯｸM-PRO" w:hAnsi="HG丸ｺﾞｼｯｸM-PRO" w:hint="eastAsia"/>
          <w:sz w:val="22"/>
        </w:rPr>
        <w:t>を達成</w:t>
      </w:r>
      <w:r w:rsidRPr="00D60D82">
        <w:rPr>
          <w:rFonts w:ascii="HG丸ｺﾞｼｯｸM-PRO" w:eastAsia="HG丸ｺﾞｼｯｸM-PRO" w:hAnsi="HG丸ｺﾞｼｯｸM-PRO" w:hint="eastAsia"/>
          <w:sz w:val="22"/>
        </w:rPr>
        <w:t>された事業場は、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F43B46" w:rsidRPr="00D60D82">
        <w:rPr>
          <w:rFonts w:ascii="HG丸ｺﾞｼｯｸM-PRO" w:eastAsia="HG丸ｺﾞｼｯｸM-PRO" w:hAnsi="HG丸ｺﾞｼｯｸM-PRO" w:hint="eastAsia"/>
          <w:sz w:val="22"/>
        </w:rPr>
        <w:t>アンダー2,000みえ」無災害１・２・３トライアル』</w:t>
      </w:r>
      <w:r w:rsidR="00293F2E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結果報告書</w:t>
      </w:r>
      <w:r w:rsidR="00AD56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（様式２）</w:t>
      </w:r>
      <w:r w:rsidR="00F43B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に</w:t>
      </w:r>
      <w:r w:rsidR="00A35CFD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、</w:t>
      </w:r>
      <w:r w:rsidR="000A5F85" w:rsidRPr="00D60D82">
        <w:rPr>
          <w:rFonts w:ascii="HG丸ｺﾞｼｯｸM-PRO" w:eastAsia="HG丸ｺﾞｼｯｸM-PRO" w:hAnsi="HG丸ｺﾞｼｯｸM-PRO" w:hint="eastAsia"/>
          <w:sz w:val="22"/>
        </w:rPr>
        <w:t>所定事項を記載の上、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三重労働局あて</w:t>
      </w:r>
      <w:r w:rsidR="00A72E50" w:rsidRPr="00D60D82">
        <w:rPr>
          <w:rFonts w:ascii="HG丸ｺﾞｼｯｸM-PRO" w:eastAsia="HG丸ｺﾞｼｯｸM-PRO" w:hAnsi="HG丸ｺﾞｼｯｸM-PRO" w:cs="Times New Roman" w:hint="eastAsia"/>
          <w:sz w:val="22"/>
        </w:rPr>
        <w:t>郵送又は</w:t>
      </w:r>
      <w:r w:rsidR="0021624A">
        <w:rPr>
          <w:rFonts w:ascii="HG丸ｺﾞｼｯｸM-PRO" w:eastAsia="HG丸ｺﾞｼｯｸM-PRO" w:hAnsi="HG丸ｺﾞｼｯｸM-PRO" w:cs="Times New Roman" w:hint="eastAsia"/>
          <w:sz w:val="22"/>
        </w:rPr>
        <w:t>メール</w:t>
      </w:r>
      <w:r w:rsidR="00DD3288" w:rsidRPr="00D60D82">
        <w:rPr>
          <w:rFonts w:ascii="HG丸ｺﾞｼｯｸM-PRO" w:eastAsia="HG丸ｺﾞｼｯｸM-PRO" w:hAnsi="HG丸ｺﾞｼｯｸM-PRO" w:cs="Times New Roman" w:hint="eastAsia"/>
          <w:sz w:val="22"/>
        </w:rPr>
        <w:t>により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</w:t>
      </w:r>
      <w:r w:rsidR="00AB5BFE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してください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。</w:t>
      </w:r>
      <w:r w:rsidR="00AD5646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報告いただいた内容は、</w:t>
      </w:r>
      <w:r w:rsidR="00D43399">
        <w:rPr>
          <w:rFonts w:ascii="HG丸ｺﾞｼｯｸM-PRO" w:eastAsia="HG丸ｺﾞｼｯｸM-PRO" w:hAnsi="HG丸ｺﾞｼｯｸM-PRO" w:hint="eastAsia"/>
          <w:sz w:val="22"/>
        </w:rPr>
        <w:t>『令和</w:t>
      </w:r>
      <w:r w:rsidR="002F2B76">
        <w:rPr>
          <w:rFonts w:ascii="HG丸ｺﾞｼｯｸM-PRO" w:eastAsia="HG丸ｺﾞｼｯｸM-PRO" w:hAnsi="HG丸ｺﾞｼｯｸM-PRO" w:hint="eastAsia"/>
          <w:sz w:val="22"/>
        </w:rPr>
        <w:t>５</w:t>
      </w:r>
      <w:r w:rsidR="00D43399">
        <w:rPr>
          <w:rFonts w:ascii="HG丸ｺﾞｼｯｸM-PRO" w:eastAsia="HG丸ｺﾞｼｯｸM-PRO" w:hAnsi="HG丸ｺﾞｼｯｸM-PRO" w:hint="eastAsia"/>
          <w:sz w:val="22"/>
        </w:rPr>
        <w:t>年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="00D43399" w:rsidRPr="004505F5">
        <w:rPr>
          <w:rFonts w:ascii="HG丸ｺﾞｼｯｸM-PRO" w:eastAsia="HG丸ｺﾞｼｯｸM-PRO" w:hAnsi="HG丸ｺﾞｼｯｸM-PRO" w:hint="eastAsia"/>
          <w:sz w:val="22"/>
        </w:rPr>
        <w:t>アンダー2,000みえ」</w:t>
      </w:r>
      <w:r w:rsidR="00D43399">
        <w:rPr>
          <w:rFonts w:ascii="HG丸ｺﾞｼｯｸM-PRO" w:eastAsia="HG丸ｺﾞｼｯｸM-PRO" w:hAnsi="HG丸ｺﾞｼｯｸM-PRO" w:hint="eastAsia"/>
          <w:sz w:val="22"/>
        </w:rPr>
        <w:t>推進運動』特設ページ</w:t>
      </w:r>
      <w:r w:rsidR="00AD5646" w:rsidRPr="00D60D82">
        <w:rPr>
          <w:rFonts w:ascii="HG丸ｺﾞｼｯｸM-PRO" w:eastAsia="HG丸ｺﾞｼｯｸM-PRO" w:hAnsi="HG丸ｺﾞｼｯｸM-PRO" w:hint="eastAsia"/>
          <w:sz w:val="22"/>
        </w:rPr>
        <w:t>に掲載</w:t>
      </w:r>
      <w:r w:rsidR="00B36464" w:rsidRPr="00D60D82">
        <w:rPr>
          <w:rFonts w:ascii="HG丸ｺﾞｼｯｸM-PRO" w:eastAsia="HG丸ｺﾞｼｯｸM-PRO" w:hAnsi="HG丸ｺﾞｼｯｸM-PRO" w:hint="eastAsia"/>
          <w:sz w:val="22"/>
        </w:rPr>
        <w:t>し</w:t>
      </w:r>
      <w:r w:rsidR="0021624A">
        <w:rPr>
          <w:rFonts w:ascii="HG丸ｺﾞｼｯｸM-PRO" w:eastAsia="HG丸ｺﾞｼｯｸM-PRO" w:hAnsi="HG丸ｺﾞｼｯｸM-PRO" w:hint="eastAsia"/>
          <w:sz w:val="22"/>
        </w:rPr>
        <w:t>顕彰させていただき</w:t>
      </w:r>
      <w:r w:rsidR="00B36464" w:rsidRPr="00D60D82">
        <w:rPr>
          <w:rFonts w:ascii="HG丸ｺﾞｼｯｸM-PRO" w:eastAsia="HG丸ｺﾞｼｯｸM-PRO" w:hAnsi="HG丸ｺﾞｼｯｸM-PRO" w:hint="eastAsia"/>
          <w:sz w:val="22"/>
        </w:rPr>
        <w:t>ます</w:t>
      </w:r>
      <w:r w:rsidR="00AD5646" w:rsidRPr="00D60D82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14900192" w14:textId="77777777" w:rsidR="00FC46B1" w:rsidRDefault="00FC46B1" w:rsidP="00083D20">
      <w:pPr>
        <w:pStyle w:val="a3"/>
        <w:ind w:leftChars="0" w:left="480"/>
        <w:rPr>
          <w:rFonts w:ascii="HG丸ｺﾞｼｯｸM-PRO" w:eastAsia="HG丸ｺﾞｼｯｸM-PRO" w:hAnsi="HG丸ｺﾞｼｯｸM-PRO" w:cs="Times New Roman"/>
          <w:spacing w:val="-4"/>
          <w:sz w:val="22"/>
        </w:rPr>
      </w:pPr>
      <w:r w:rsidRPr="00D60D8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21624A">
        <w:rPr>
          <w:rFonts w:ascii="HG丸ｺﾞｼｯｸM-PRO" w:eastAsia="HG丸ｺﾞｼｯｸM-PRO" w:hAnsi="HG丸ｺﾞｼｯｸM-PRO" w:cs="Times New Roman" w:hint="eastAsia"/>
          <w:spacing w:val="-4"/>
          <w:sz w:val="22"/>
          <w:u w:val="wave"/>
        </w:rPr>
        <w:t>報告期間は、</w:t>
      </w:r>
      <w:r w:rsidR="005505F4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令和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５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年</w:t>
      </w:r>
      <w:r w:rsidR="0019648E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12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８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日（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金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）</w:t>
      </w:r>
      <w:r w:rsidR="001348F0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から</w:t>
      </w:r>
      <w:r w:rsidR="00EE4333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令和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５</w:t>
      </w:r>
      <w:r w:rsidR="00EE4333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年</w:t>
      </w:r>
      <w:r w:rsidR="0019648E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12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月</w:t>
      </w:r>
      <w:r w:rsidR="002F2B76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２２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日（</w:t>
      </w:r>
      <w:r w:rsidR="00D60D82"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金</w:t>
      </w:r>
      <w:r w:rsidRPr="0021624A">
        <w:rPr>
          <w:rFonts w:ascii="HG丸ｺﾞｼｯｸM-PRO" w:eastAsia="HG丸ｺﾞｼｯｸM-PRO" w:hAnsi="HG丸ｺﾞｼｯｸM-PRO" w:cs="Times New Roman" w:hint="eastAsia"/>
          <w:spacing w:val="-8"/>
          <w:sz w:val="22"/>
          <w:u w:val="wave"/>
        </w:rPr>
        <w:t>）</w:t>
      </w:r>
      <w:r w:rsidR="00316905" w:rsidRPr="0021624A">
        <w:rPr>
          <w:rFonts w:ascii="HG丸ｺﾞｼｯｸM-PRO" w:eastAsia="HG丸ｺﾞｼｯｸM-PRO" w:hAnsi="HG丸ｺﾞｼｯｸM-PRO" w:cs="Times New Roman" w:hint="eastAsia"/>
          <w:spacing w:val="-4"/>
          <w:sz w:val="22"/>
          <w:u w:val="wave"/>
        </w:rPr>
        <w:t>まで</w:t>
      </w:r>
      <w:r w:rsidR="000A5F85"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です</w:t>
      </w:r>
      <w:r w:rsidRPr="00D60D82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。</w:t>
      </w:r>
      <w:r w:rsidR="0021624A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顕彰を希望される場合は</w:t>
      </w:r>
      <w:r w:rsidR="00BA6B86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必ず</w:t>
      </w:r>
      <w:r w:rsidR="0021624A">
        <w:rPr>
          <w:rFonts w:ascii="HG丸ｺﾞｼｯｸM-PRO" w:eastAsia="HG丸ｺﾞｼｯｸM-PRO" w:hAnsi="HG丸ｺﾞｼｯｸM-PRO" w:cs="Times New Roman" w:hint="eastAsia"/>
          <w:spacing w:val="-4"/>
          <w:sz w:val="22"/>
        </w:rPr>
        <w:t>報告をお願いします。</w:t>
      </w:r>
    </w:p>
    <w:p w14:paraId="7398EB4B" w14:textId="77777777" w:rsidR="002E6A97" w:rsidRPr="002E6A97" w:rsidRDefault="002E6A97" w:rsidP="002E6A9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14:paraId="4C87915C" w14:textId="77777777" w:rsidR="008A044E" w:rsidRDefault="008A044E" w:rsidP="002E6A97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E9F238" wp14:editId="23FE2DBB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4257675" cy="5810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5648" w14:textId="77777777" w:rsidR="00A01EC4" w:rsidRPr="008F0B00" w:rsidRDefault="00A01EC4" w:rsidP="008A044E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14:paraId="3ECFCE4A" w14:textId="77777777" w:rsidR="00A01EC4" w:rsidRPr="008F0B00" w:rsidRDefault="00A01EC4" w:rsidP="008A044E">
                            <w:pPr>
                              <w:spacing w:line="240" w:lineRule="exact"/>
                              <w:ind w:leftChars="50" w:left="2100" w:hangingChars="950" w:hanging="199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〒514-8524　津市島崎町327-2</w:t>
                            </w:r>
                          </w:p>
                          <w:p w14:paraId="4529C752" w14:textId="77777777" w:rsidR="00A01EC4" w:rsidRPr="008F0B00" w:rsidRDefault="00A01EC4" w:rsidP="008A044E">
                            <w:pPr>
                              <w:spacing w:line="240" w:lineRule="exact"/>
                              <w:ind w:leftChars="640" w:left="1344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担当:中島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14:paraId="6ED077D7" w14:textId="77777777" w:rsidR="00A01EC4" w:rsidRPr="008F0B00" w:rsidRDefault="00A01EC4" w:rsidP="008A044E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4E927841" w14:textId="77777777" w:rsidR="00A01EC4" w:rsidRPr="00BF7AC7" w:rsidRDefault="00A01EC4" w:rsidP="008A044E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F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4.05pt;margin-top:7.2pt;width:335.25pt;height:4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">
                <v:textbox>
                  <w:txbxContent>
                    <w:p w14:paraId="3AD95648" w14:textId="77777777" w:rsidR="00A01EC4" w:rsidRPr="008F0B00" w:rsidRDefault="00A01EC4" w:rsidP="008A044E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14:paraId="3ECFCE4A" w14:textId="77777777" w:rsidR="00A01EC4" w:rsidRPr="008F0B00" w:rsidRDefault="00A01EC4" w:rsidP="008A044E">
                      <w:pPr>
                        <w:spacing w:line="240" w:lineRule="exact"/>
                        <w:ind w:leftChars="50" w:left="2100" w:hangingChars="950" w:hanging="199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〒514-8524　津市島崎町327-2</w:t>
                      </w:r>
                    </w:p>
                    <w:p w14:paraId="4529C752" w14:textId="77777777" w:rsidR="00A01EC4" w:rsidRPr="008F0B00" w:rsidRDefault="00A01EC4" w:rsidP="008A044E">
                      <w:pPr>
                        <w:spacing w:line="240" w:lineRule="exact"/>
                        <w:ind w:leftChars="640" w:left="1344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担当:中島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14:paraId="6ED077D7" w14:textId="77777777" w:rsidR="00A01EC4" w:rsidRPr="008F0B00" w:rsidRDefault="00A01EC4" w:rsidP="008A044E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4E927841" w14:textId="77777777" w:rsidR="00A01EC4" w:rsidRPr="00BF7AC7" w:rsidRDefault="00A01EC4" w:rsidP="008A044E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E04CAB" w14:textId="77777777" w:rsidR="008A044E" w:rsidRPr="002E6A97" w:rsidRDefault="008A044E" w:rsidP="002E6A97">
      <w:pPr>
        <w:ind w:leftChars="200" w:left="420"/>
        <w:rPr>
          <w:rFonts w:ascii="HG丸ｺﾞｼｯｸM-PRO" w:eastAsia="HG丸ｺﾞｼｯｸM-PRO" w:hAnsi="HG丸ｺﾞｼｯｸM-PRO"/>
          <w:spacing w:val="-4"/>
          <w:sz w:val="22"/>
        </w:rPr>
      </w:pPr>
    </w:p>
    <w:sectPr w:rsidR="008A044E" w:rsidRPr="002E6A97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71BD6" w14:textId="77777777" w:rsidR="00677758" w:rsidRDefault="00677758" w:rsidP="00C547AA">
      <w:r>
        <w:separator/>
      </w:r>
    </w:p>
  </w:endnote>
  <w:endnote w:type="continuationSeparator" w:id="0">
    <w:p w14:paraId="54794192" w14:textId="77777777" w:rsidR="00677758" w:rsidRDefault="00677758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650EF" w14:textId="77777777" w:rsidR="00677758" w:rsidRDefault="00677758" w:rsidP="00C547AA">
      <w:r>
        <w:separator/>
      </w:r>
    </w:p>
  </w:footnote>
  <w:footnote w:type="continuationSeparator" w:id="0">
    <w:p w14:paraId="6D6D93BE" w14:textId="77777777" w:rsidR="00677758" w:rsidRDefault="00677758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52184603">
    <w:abstractNumId w:val="1"/>
  </w:num>
  <w:num w:numId="2" w16cid:durableId="988241176">
    <w:abstractNumId w:val="6"/>
  </w:num>
  <w:num w:numId="3" w16cid:durableId="1007949290">
    <w:abstractNumId w:val="5"/>
  </w:num>
  <w:num w:numId="4" w16cid:durableId="2142113333">
    <w:abstractNumId w:val="0"/>
  </w:num>
  <w:num w:numId="5" w16cid:durableId="12728871">
    <w:abstractNumId w:val="3"/>
  </w:num>
  <w:num w:numId="6" w16cid:durableId="574441694">
    <w:abstractNumId w:val="2"/>
  </w:num>
  <w:num w:numId="7" w16cid:durableId="1651057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90"/>
    <w:rsid w:val="0000053A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2AA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E3362"/>
    <w:rsid w:val="005F1D69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77758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044E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01EC4"/>
    <w:rsid w:val="00A336BE"/>
    <w:rsid w:val="00A35CFD"/>
    <w:rsid w:val="00A40988"/>
    <w:rsid w:val="00A436A8"/>
    <w:rsid w:val="00A44532"/>
    <w:rsid w:val="00A72E50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1C0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9DB01-DBFF-4BA5-AC76-32475570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admin</cp:lastModifiedBy>
  <cp:revision>2</cp:revision>
  <cp:lastPrinted>2023-06-06T07:07:00Z</cp:lastPrinted>
  <dcterms:created xsi:type="dcterms:W3CDTF">2023-07-04T05:54:00Z</dcterms:created>
  <dcterms:modified xsi:type="dcterms:W3CDTF">2023-07-04T05:54:00Z</dcterms:modified>
</cp:coreProperties>
</file>